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C6" w:rsidRDefault="004F2423">
      <w:r>
        <w:rPr>
          <w:noProof/>
          <w:lang w:eastAsia="en-GB"/>
        </w:rPr>
        <w:drawing>
          <wp:inline distT="0" distB="0" distL="0" distR="0" wp14:anchorId="2BD81838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423" w:rsidRDefault="004F242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263"/>
        <w:gridCol w:w="1527"/>
        <w:gridCol w:w="1297"/>
        <w:gridCol w:w="1228"/>
        <w:gridCol w:w="1263"/>
        <w:gridCol w:w="1214"/>
      </w:tblGrid>
      <w:tr w:rsidR="004F2423" w:rsidRPr="004F2423" w:rsidTr="00E934B8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Full-time</w:t>
            </w:r>
          </w:p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Apprenticeship</w:t>
            </w:r>
          </w:p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Route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Full-time</w:t>
            </w:r>
          </w:p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Employment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Armed Forces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Internship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423">
              <w:rPr>
                <w:rFonts w:ascii="Arial" w:eastAsia="Calibri" w:hAnsi="Arial" w:cs="Arial"/>
                <w:b/>
                <w:sz w:val="18"/>
                <w:szCs w:val="18"/>
              </w:rPr>
              <w:t>NEET</w:t>
            </w:r>
          </w:p>
        </w:tc>
      </w:tr>
      <w:tr w:rsidR="004F2423" w:rsidRPr="004F2423" w:rsidTr="00E934B8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92%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2%</w:t>
            </w:r>
          </w:p>
        </w:tc>
      </w:tr>
      <w:tr w:rsidR="004F2423" w:rsidRPr="004F2423" w:rsidTr="00E934B8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93.5%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0.5%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1%</w:t>
            </w:r>
          </w:p>
        </w:tc>
      </w:tr>
      <w:tr w:rsidR="004F2423" w:rsidRPr="004F2423" w:rsidTr="00E934B8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89%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423" w:rsidRPr="004F2423" w:rsidRDefault="004F2423" w:rsidP="00E934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F2423">
              <w:rPr>
                <w:rFonts w:ascii="Arial" w:eastAsia="Calibri" w:hAnsi="Arial" w:cs="Arial"/>
                <w:b/>
              </w:rPr>
              <w:t>1%</w:t>
            </w:r>
          </w:p>
        </w:tc>
      </w:tr>
    </w:tbl>
    <w:p w:rsidR="004F2423" w:rsidRPr="004F2423" w:rsidRDefault="004F2423" w:rsidP="004F2423">
      <w:pPr>
        <w:spacing w:line="252" w:lineRule="auto"/>
        <w:rPr>
          <w:rFonts w:ascii="Arial" w:eastAsia="Calibri" w:hAnsi="Arial" w:cs="Arial"/>
          <w:b/>
        </w:rPr>
      </w:pPr>
    </w:p>
    <w:p w:rsidR="004F2423" w:rsidRDefault="004F2423"/>
    <w:sectPr w:rsidR="004F24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23" w:rsidRDefault="004F2423" w:rsidP="004F2423">
      <w:pPr>
        <w:spacing w:after="0" w:line="240" w:lineRule="auto"/>
      </w:pPr>
      <w:r>
        <w:separator/>
      </w:r>
    </w:p>
  </w:endnote>
  <w:endnote w:type="continuationSeparator" w:id="0">
    <w:p w:rsidR="004F2423" w:rsidRDefault="004F2423" w:rsidP="004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23" w:rsidRDefault="004F2423" w:rsidP="004F2423">
      <w:pPr>
        <w:spacing w:after="0" w:line="240" w:lineRule="auto"/>
      </w:pPr>
      <w:r>
        <w:separator/>
      </w:r>
    </w:p>
  </w:footnote>
  <w:footnote w:type="continuationSeparator" w:id="0">
    <w:p w:rsidR="004F2423" w:rsidRDefault="004F2423" w:rsidP="004F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23" w:rsidRDefault="004F2423">
    <w:pPr>
      <w:pStyle w:val="Header"/>
    </w:pPr>
    <w:r>
      <w:t>Destinations data for William Edwards school leavers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3"/>
    <w:rsid w:val="00447542"/>
    <w:rsid w:val="004F2423"/>
    <w:rsid w:val="009171B6"/>
    <w:rsid w:val="00A17E97"/>
    <w:rsid w:val="00C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0699E7"/>
  <w15:chartTrackingRefBased/>
  <w15:docId w15:val="{86725FFC-74F3-45BE-AD83-00962CD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3"/>
  </w:style>
  <w:style w:type="paragraph" w:styleId="Footer">
    <w:name w:val="footer"/>
    <w:basedOn w:val="Normal"/>
    <w:link w:val="FooterChar"/>
    <w:uiPriority w:val="99"/>
    <w:unhideWhenUsed/>
    <w:rsid w:val="004F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Essex Community Education Trust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Treherne Parker</dc:creator>
  <cp:keywords/>
  <dc:description/>
  <cp:lastModifiedBy>Treherne Parker</cp:lastModifiedBy>
  <cp:revision>3</cp:revision>
  <dcterms:created xsi:type="dcterms:W3CDTF">2022-02-22T16:33:00Z</dcterms:created>
  <dcterms:modified xsi:type="dcterms:W3CDTF">2022-02-22T17:33:00Z</dcterms:modified>
</cp:coreProperties>
</file>